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5A93E" w14:textId="77777777" w:rsidR="002C440C" w:rsidRDefault="00512E0A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0DAA5D62" w14:textId="77777777" w:rsidR="002C440C" w:rsidRDefault="00512E0A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5BCD325F" w14:textId="77777777" w:rsidR="002C440C" w:rsidRDefault="00512E0A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6A124212" w14:textId="77777777" w:rsidR="002C440C" w:rsidRDefault="00512E0A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597DAB64" w14:textId="77777777" w:rsidR="002C440C" w:rsidRDefault="00512E0A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45250906" w14:textId="77777777" w:rsidR="002C440C" w:rsidRDefault="00512E0A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38D80206" w14:textId="77777777" w:rsidR="002C440C" w:rsidRDefault="00512E0A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51D267A9" w14:textId="77777777" w:rsidR="002C440C" w:rsidRDefault="00512E0A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0FDFA32D" w14:textId="77777777" w:rsidR="002C440C" w:rsidRDefault="002C440C">
      <w:pPr>
        <w:ind w:right="4819"/>
        <w:jc w:val="center"/>
        <w:rPr>
          <w:i/>
          <w:sz w:val="14"/>
          <w:szCs w:val="14"/>
          <w:lang w:val="hr-HR"/>
        </w:rPr>
      </w:pPr>
    </w:p>
    <w:p w14:paraId="10AFA3DB" w14:textId="77777777" w:rsidR="008C5B0C" w:rsidRPr="003301AF" w:rsidRDefault="008C5B0C" w:rsidP="008C5B0C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SPLITSKO-DALMATINSKA ŽUPANIJA</w:t>
      </w:r>
    </w:p>
    <w:p w14:paraId="3D2DC5ED" w14:textId="77777777" w:rsidR="008C5B0C" w:rsidRPr="003301AF" w:rsidRDefault="008C5B0C" w:rsidP="008C5B0C">
      <w:pPr>
        <w:spacing w:line="276" w:lineRule="auto"/>
        <w:rPr>
          <w:rFonts w:cs="Arial"/>
          <w:b/>
          <w:lang w:val="hr-HR"/>
        </w:rPr>
      </w:pP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  <w:t>GRAD SPLIT</w:t>
      </w:r>
    </w:p>
    <w:p w14:paraId="200EE5DF" w14:textId="77777777" w:rsidR="008C5B0C" w:rsidRPr="003301AF" w:rsidRDefault="008C5B0C" w:rsidP="008C5B0C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 xml:space="preserve">           </w:t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Upravni odjel za urbanizam i izgradnju</w:t>
      </w:r>
    </w:p>
    <w:p w14:paraId="76956E81" w14:textId="77777777" w:rsidR="008C5B0C" w:rsidRPr="003301AF" w:rsidRDefault="008C5B0C" w:rsidP="008C5B0C">
      <w:pPr>
        <w:spacing w:line="276" w:lineRule="auto"/>
        <w:ind w:left="4956" w:firstLine="708"/>
        <w:rPr>
          <w:rFonts w:cs="Arial"/>
          <w:lang w:val="hr-HR"/>
        </w:rPr>
      </w:pPr>
      <w:r w:rsidRPr="003301AF">
        <w:rPr>
          <w:rFonts w:cs="Arial"/>
          <w:lang w:val="hr-HR"/>
        </w:rPr>
        <w:t>Odsjek za izdavanje akata prostornog uređenja i gradnje</w:t>
      </w:r>
    </w:p>
    <w:p w14:paraId="5DBD4A8A" w14:textId="77777777" w:rsidR="008C5B0C" w:rsidRPr="003301AF" w:rsidRDefault="008C5B0C" w:rsidP="008C5B0C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Split, Obala kneza Branimira 17</w:t>
      </w:r>
    </w:p>
    <w:p w14:paraId="02A224FE" w14:textId="047D3268" w:rsidR="008C5B0C" w:rsidRDefault="008C5B0C" w:rsidP="008C5B0C">
      <w:pPr>
        <w:spacing w:before="240" w:after="240"/>
        <w:rPr>
          <w:b/>
          <w:sz w:val="22"/>
          <w:lang w:val="hr-HR"/>
        </w:rPr>
      </w:pPr>
      <w:r>
        <w:rPr>
          <w:sz w:val="22"/>
          <w:lang w:val="hr-HR"/>
        </w:rPr>
        <w:t>PREDMET:</w:t>
      </w:r>
      <w:r>
        <w:rPr>
          <w:b/>
          <w:sz w:val="22"/>
          <w:lang w:val="hr-HR"/>
        </w:rPr>
        <w:t xml:space="preserve"> </w:t>
      </w:r>
      <w:r>
        <w:rPr>
          <w:b/>
          <w:sz w:val="22"/>
          <w:lang w:val="hr-HR"/>
        </w:rPr>
        <w:tab/>
        <w:t>GRAĐEVINSKA DOZVOLA kojoj prethodi lokacijska dozvola, traži se</w:t>
      </w:r>
      <w:r>
        <w:rPr>
          <w:b/>
          <w:sz w:val="22"/>
          <w:lang w:val="hr-HR"/>
        </w:rPr>
        <w:tab/>
      </w:r>
    </w:p>
    <w:p w14:paraId="1E7936FE" w14:textId="292ACDC1" w:rsidR="002C440C" w:rsidRDefault="00512E0A">
      <w:pPr>
        <w:spacing w:before="180"/>
        <w:jc w:val="both"/>
        <w:rPr>
          <w:sz w:val="22"/>
          <w:u w:val="single"/>
          <w:lang w:val="hr-HR"/>
        </w:rPr>
      </w:pPr>
      <w:r>
        <w:rPr>
          <w:sz w:val="22"/>
          <w:lang w:val="hr-HR"/>
        </w:rPr>
        <w:t xml:space="preserve">Moli se naslov da izda građevinsku dozvolu za </w:t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 w:rsidR="008C5B0C">
        <w:rPr>
          <w:sz w:val="22"/>
          <w:u w:val="single"/>
          <w:lang w:val="hr-HR"/>
        </w:rPr>
        <w:t>__</w:t>
      </w:r>
    </w:p>
    <w:p w14:paraId="2B3F80EC" w14:textId="77777777" w:rsidR="002C440C" w:rsidRDefault="00512E0A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>___________________________________________________________________________________</w:t>
      </w:r>
    </w:p>
    <w:p w14:paraId="3E419E9F" w14:textId="77777777" w:rsidR="002C440C" w:rsidRDefault="00512E0A">
      <w:pPr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(vrsta zahvata i namjena građevine)</w:t>
      </w:r>
      <w:r>
        <w:rPr>
          <w:rFonts w:cs="Arial"/>
          <w:i/>
          <w:szCs w:val="18"/>
          <w:lang w:val="hr-HR" w:eastAsia="hr-HR"/>
        </w:rPr>
        <w:t xml:space="preserve"> </w:t>
      </w:r>
    </w:p>
    <w:p w14:paraId="70769697" w14:textId="77777777" w:rsidR="00910037" w:rsidRDefault="00910037" w:rsidP="00921DF2">
      <w:pPr>
        <w:rPr>
          <w:rFonts w:cs="Arial"/>
          <w:sz w:val="22"/>
          <w:szCs w:val="22"/>
          <w:lang w:val="hr-HR"/>
        </w:rPr>
      </w:pPr>
    </w:p>
    <w:p w14:paraId="45629D69" w14:textId="1FDD8624" w:rsidR="00921DF2" w:rsidRDefault="00921DF2" w:rsidP="00921DF2">
      <w:pPr>
        <w:rPr>
          <w:rFonts w:cs="Arial"/>
          <w:sz w:val="22"/>
          <w:szCs w:val="22"/>
          <w:lang w:val="hr-HR"/>
        </w:rPr>
      </w:pPr>
      <w:bookmarkStart w:id="0" w:name="_GoBack"/>
      <w:bookmarkEnd w:id="0"/>
      <w:r>
        <w:rPr>
          <w:rFonts w:cs="Arial"/>
          <w:sz w:val="22"/>
          <w:szCs w:val="22"/>
          <w:lang w:val="hr-HR"/>
        </w:rPr>
        <w:t>na kat.čest.zem. ____________</w:t>
      </w:r>
      <w:r w:rsidRPr="00921DF2">
        <w:rPr>
          <w:rFonts w:cs="Arial"/>
          <w:sz w:val="22"/>
          <w:szCs w:val="22"/>
          <w:lang w:val="hr-HR"/>
        </w:rPr>
        <w:t>____</w:t>
      </w:r>
      <w:r>
        <w:rPr>
          <w:rFonts w:cs="Arial"/>
          <w:sz w:val="22"/>
          <w:szCs w:val="22"/>
          <w:lang w:val="hr-HR"/>
        </w:rPr>
        <w:t xml:space="preserve"> (sud.čest.zem._______</w:t>
      </w:r>
      <w:r w:rsidRPr="00921DF2">
        <w:rPr>
          <w:rFonts w:cs="Arial"/>
          <w:sz w:val="22"/>
          <w:szCs w:val="22"/>
          <w:lang w:val="hr-HR"/>
        </w:rPr>
        <w:t>___________) k.o.___________</w:t>
      </w:r>
      <w:r>
        <w:rPr>
          <w:rFonts w:cs="Arial"/>
          <w:sz w:val="22"/>
          <w:szCs w:val="22"/>
          <w:lang w:val="hr-HR"/>
        </w:rPr>
        <w:t>________</w:t>
      </w:r>
    </w:p>
    <w:p w14:paraId="4CC555F3" w14:textId="733DAB32" w:rsidR="002C440C" w:rsidRDefault="00921DF2" w:rsidP="00921DF2">
      <w:pPr>
        <w:rPr>
          <w:sz w:val="22"/>
          <w:lang w:val="hr-HR"/>
        </w:rPr>
      </w:pPr>
      <w:r>
        <w:rPr>
          <w:sz w:val="22"/>
          <w:lang w:val="hr-HR"/>
        </w:rPr>
        <w:t xml:space="preserve"> </w:t>
      </w:r>
    </w:p>
    <w:p w14:paraId="497F2CD5" w14:textId="5204DCA8" w:rsidR="002C440C" w:rsidRDefault="00512E0A">
      <w:pPr>
        <w:spacing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>U</w:t>
      </w:r>
      <w:r w:rsidR="00466A72">
        <w:rPr>
          <w:sz w:val="22"/>
          <w:lang w:val="hr-HR"/>
        </w:rPr>
        <w:t xml:space="preserve"> </w:t>
      </w:r>
      <w:r>
        <w:rPr>
          <w:sz w:val="22"/>
          <w:lang w:val="hr-HR"/>
        </w:rPr>
        <w:t xml:space="preserve">skladu s odredbom članka 108. Zakona o gradnji </w:t>
      </w:r>
      <w:r w:rsidR="00466A72">
        <w:rPr>
          <w:sz w:val="22"/>
          <w:lang w:val="hr-HR"/>
        </w:rPr>
        <w:t xml:space="preserve">prilaže se </w:t>
      </w:r>
      <w:r>
        <w:rPr>
          <w:sz w:val="22"/>
          <w:lang w:val="hr-HR"/>
        </w:rPr>
        <w:t>sljedeća dokumentacija</w:t>
      </w:r>
      <w:r w:rsidR="00466A72">
        <w:rPr>
          <w:sz w:val="22"/>
          <w:lang w:val="hr-HR"/>
        </w:rPr>
        <w:t xml:space="preserve"> (zaokružiti)</w:t>
      </w:r>
      <w:r>
        <w:rPr>
          <w:sz w:val="22"/>
          <w:lang w:val="hr-HR"/>
        </w:rPr>
        <w:t>:</w:t>
      </w:r>
    </w:p>
    <w:p w14:paraId="2EE7D440" w14:textId="77777777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glavni projekt u elektroničkom obliku</w:t>
      </w:r>
    </w:p>
    <w:p w14:paraId="0EC6722C" w14:textId="77777777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glavnog projekta ovjeren od projektanata i glavnog projektanta ako je u njegovoj izradi sudjelovalo više projektanata</w:t>
      </w:r>
    </w:p>
    <w:p w14:paraId="6E16AA12" w14:textId="661393AA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lokacijska dozvola</w:t>
      </w:r>
    </w:p>
    <w:p w14:paraId="76875532" w14:textId="77777777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parcelacijski elaborat koji je ovjerilo tijelo nadležno za državnu izmjeru i katastar nekretnina i potvrdilo Ministarstvo, odnosno upravno tijelo koje je izdalo lokacijsku dozvolu za građevinu za koju je lokacijskom dozvolom određeno formiranje građevne čestice ili je lokacijskom dozvolom određen obuhvat zahvata u prostoru unutar kojeg se formira građevna čestica u skladu s lokacijskom dozvolom, izrađen u elektroničkom obliku ovjeren elektroničkim potpisom</w:t>
      </w:r>
    </w:p>
    <w:p w14:paraId="5D5B17E6" w14:textId="77777777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Iskaznica energetskih svojstava zgrade u elektroničkom obliku, potpisana elektroničkim potpisom</w:t>
      </w:r>
    </w:p>
    <w:p w14:paraId="0AB0C19A" w14:textId="77777777" w:rsidR="002C440C" w:rsidRDefault="00512E0A" w:rsidP="008C5B0C">
      <w:pPr>
        <w:pStyle w:val="Odlomakpopisa"/>
        <w:numPr>
          <w:ilvl w:val="0"/>
          <w:numId w:val="1"/>
        </w:numPr>
        <w:spacing w:before="6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Iskaznice energetskih svojstava zgrade ovjerene od projektanata i glavnog projektanta ako je u njezinoj izradi sudjelovalo više projektanata</w:t>
      </w:r>
    </w:p>
    <w:p w14:paraId="39FFEBC4" w14:textId="77777777" w:rsidR="002C440C" w:rsidRDefault="00512E0A" w:rsidP="008C5B0C">
      <w:pPr>
        <w:pStyle w:val="Odlomakpopisa"/>
        <w:numPr>
          <w:ilvl w:val="0"/>
          <w:numId w:val="1"/>
        </w:numPr>
        <w:spacing w:before="6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pisano izvješće o kontroli glavnog projekta, ako je kontrola propisana</w:t>
      </w:r>
    </w:p>
    <w:p w14:paraId="2A04883C" w14:textId="77777777" w:rsidR="002C440C" w:rsidRDefault="00512E0A" w:rsidP="008C5B0C">
      <w:pPr>
        <w:pStyle w:val="Odlomakpopisa"/>
        <w:numPr>
          <w:ilvl w:val="0"/>
          <w:numId w:val="1"/>
        </w:numPr>
        <w:spacing w:before="6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potvrdu o nostrifikaciji glavnog projekta, ako je projekt izrađen prema stranim propisima</w:t>
      </w:r>
    </w:p>
    <w:p w14:paraId="0AEB2AF6" w14:textId="77777777" w:rsidR="002C440C" w:rsidRDefault="00512E0A" w:rsidP="008C5B0C">
      <w:pPr>
        <w:pStyle w:val="Odlomakpopisa"/>
        <w:numPr>
          <w:ilvl w:val="0"/>
          <w:numId w:val="1"/>
        </w:numPr>
        <w:spacing w:before="6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dokaz pravnog interesa za izdavanje građevinske dozvole</w:t>
      </w:r>
    </w:p>
    <w:p w14:paraId="7ADBC594" w14:textId="77777777" w:rsidR="002C440C" w:rsidRDefault="00512E0A" w:rsidP="008C5B0C">
      <w:pPr>
        <w:pStyle w:val="Odlomakpopisa"/>
        <w:numPr>
          <w:ilvl w:val="0"/>
          <w:numId w:val="1"/>
        </w:numPr>
        <w:spacing w:before="6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dokaz da može biti investitor (koncesija, suglasnost ili drugi akt propisan posebnim propisom) ako se radi o građevini za koju je posebnim zakonom propisano tko može biti investitor </w:t>
      </w:r>
    </w:p>
    <w:p w14:paraId="5C37B108" w14:textId="77777777" w:rsidR="002C440C" w:rsidRDefault="00512E0A" w:rsidP="008C5B0C">
      <w:pPr>
        <w:pStyle w:val="Odlomakpopisa"/>
        <w:numPr>
          <w:ilvl w:val="0"/>
          <w:numId w:val="1"/>
        </w:numPr>
        <w:spacing w:before="6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dokaz da je vlasnik građevinskog zemljišta ispunio svoju dužnost prijenosa dijela zemljišta u vlasništvo jedinice lokalne samouprave, odnosno dužnosti sklapanja ugovora o osnivanju služnosti provoza i/ili prolaza, propisane posebnim zakonom kojim se uređuje prostorno uređenje, ako takva dužnost postoji</w:t>
      </w:r>
    </w:p>
    <w:p w14:paraId="4B5D5601" w14:textId="77777777" w:rsidR="008C5B0C" w:rsidRPr="008D7866" w:rsidRDefault="008C5B0C" w:rsidP="008C5B0C">
      <w:pPr>
        <w:keepNext/>
        <w:keepLines/>
        <w:numPr>
          <w:ilvl w:val="0"/>
          <w:numId w:val="1"/>
        </w:numPr>
        <w:spacing w:before="60" w:after="120" w:line="276" w:lineRule="auto"/>
        <w:ind w:left="714" w:hanging="357"/>
        <w:jc w:val="both"/>
        <w:rPr>
          <w:rFonts w:cs="Arial"/>
          <w:sz w:val="21"/>
          <w:szCs w:val="21"/>
          <w:lang w:val="hr-HR"/>
        </w:rPr>
      </w:pPr>
      <w:r w:rsidRPr="008D7866">
        <w:rPr>
          <w:sz w:val="21"/>
          <w:szCs w:val="21"/>
          <w:lang w:val="hr-HR"/>
        </w:rPr>
        <w:t xml:space="preserve">upravna pristojba </w:t>
      </w:r>
      <w:r>
        <w:rPr>
          <w:sz w:val="21"/>
          <w:szCs w:val="21"/>
          <w:lang w:val="hr-HR"/>
        </w:rPr>
        <w:t xml:space="preserve">u iznosu od </w:t>
      </w:r>
      <w:r w:rsidRPr="008D7866">
        <w:rPr>
          <w:sz w:val="21"/>
          <w:szCs w:val="21"/>
          <w:lang w:val="hr-HR"/>
        </w:rPr>
        <w:t>20,00 kuna (Tar. br. 1)</w:t>
      </w:r>
    </w:p>
    <w:p w14:paraId="3FB1DA9F" w14:textId="77777777" w:rsidR="002C440C" w:rsidRDefault="002C440C">
      <w:pPr>
        <w:rPr>
          <w:sz w:val="22"/>
          <w:lang w:val="hr-HR"/>
        </w:rPr>
      </w:pPr>
    </w:p>
    <w:p w14:paraId="7A92D271" w14:textId="77777777" w:rsidR="00466A72" w:rsidRDefault="00466A72" w:rsidP="00466A72">
      <w:pPr>
        <w:rPr>
          <w:sz w:val="22"/>
          <w:lang w:val="hr-HR"/>
        </w:rPr>
      </w:pPr>
    </w:p>
    <w:p w14:paraId="6DA03FB2" w14:textId="77777777" w:rsidR="00466A72" w:rsidRDefault="00466A72" w:rsidP="00466A72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37B8793D" w14:textId="77777777" w:rsidR="00466A72" w:rsidRDefault="00466A72" w:rsidP="00466A72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3B0FF074" w14:textId="77777777" w:rsidR="00466A72" w:rsidRDefault="00466A72" w:rsidP="00466A72">
      <w:pPr>
        <w:ind w:left="5387"/>
        <w:jc w:val="center"/>
        <w:rPr>
          <w:sz w:val="22"/>
          <w:lang w:val="hr-HR"/>
        </w:rPr>
      </w:pPr>
    </w:p>
    <w:p w14:paraId="6D885D11" w14:textId="77777777" w:rsidR="00466A72" w:rsidRDefault="00466A72" w:rsidP="00466A72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23674798" w14:textId="77777777" w:rsidR="00466A72" w:rsidRDefault="00466A72" w:rsidP="00466A72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p w14:paraId="5E1A1B5E" w14:textId="79D85070" w:rsidR="002C440C" w:rsidRDefault="002C440C" w:rsidP="00466A72">
      <w:pPr>
        <w:ind w:left="5387"/>
        <w:jc w:val="center"/>
        <w:rPr>
          <w:i/>
          <w:szCs w:val="18"/>
          <w:lang w:val="hr-HR"/>
        </w:rPr>
      </w:pPr>
    </w:p>
    <w:sectPr w:rsidR="002C440C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33A06"/>
    <w:multiLevelType w:val="multilevel"/>
    <w:tmpl w:val="682A6A6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CC1C3C"/>
    <w:multiLevelType w:val="multilevel"/>
    <w:tmpl w:val="9ADA05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0C"/>
    <w:rsid w:val="002C440C"/>
    <w:rsid w:val="00444F5B"/>
    <w:rsid w:val="00466A72"/>
    <w:rsid w:val="00512E0A"/>
    <w:rsid w:val="008C52F8"/>
    <w:rsid w:val="008C5B0C"/>
    <w:rsid w:val="00910037"/>
    <w:rsid w:val="00921DF2"/>
    <w:rsid w:val="009B3ECE"/>
    <w:rsid w:val="00FB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27C35"/>
  <w15:docId w15:val="{7D4E87D8-D85E-4D6D-89CD-CF95C4C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CD1B5-DA61-4D5C-B642-62870092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8</cp:revision>
  <cp:lastPrinted>2017-02-23T11:15:00Z</cp:lastPrinted>
  <dcterms:created xsi:type="dcterms:W3CDTF">2022-11-10T09:50:00Z</dcterms:created>
  <dcterms:modified xsi:type="dcterms:W3CDTF">2022-11-11T06:45:00Z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